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B0AB8A" w14:textId="3799836F" w:rsidR="003249F5" w:rsidRPr="003249F5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0CB19FC8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3CBC1920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23D02256" w14:textId="5D6D5FF5" w:rsidR="003249F5" w:rsidRPr="00DB43D9" w:rsidRDefault="003249F5" w:rsidP="00DB43D9">
      <w:pPr>
        <w:pStyle w:val="Bezodstpw1"/>
        <w:spacing w:line="276" w:lineRule="auto"/>
      </w:pPr>
      <w:r w:rsidRPr="0027034B">
        <w:rPr>
          <w:rFonts w:ascii="Lato" w:hAnsi="Lato" w:cs="Arial"/>
          <w:iCs/>
          <w:sz w:val="24"/>
          <w:szCs w:val="24"/>
        </w:rPr>
        <w:t>Niniejszym, po zapoznaniu się z treścią zapytania ofertowego oraz j</w:t>
      </w:r>
      <w:r w:rsidR="00DB43D9">
        <w:rPr>
          <w:rFonts w:ascii="Lato" w:hAnsi="Lato" w:cs="Arial"/>
          <w:iCs/>
          <w:sz w:val="24"/>
          <w:szCs w:val="24"/>
        </w:rPr>
        <w:t xml:space="preserve">ego załącznikami w postępowaniu </w:t>
      </w:r>
      <w:r w:rsidRPr="0027034B">
        <w:rPr>
          <w:rFonts w:ascii="Lato" w:hAnsi="Lato" w:cs="Arial"/>
          <w:iCs/>
          <w:sz w:val="24"/>
          <w:szCs w:val="24"/>
        </w:rPr>
        <w:t>na</w:t>
      </w:r>
      <w:r w:rsidR="00DB43D9">
        <w:rPr>
          <w:rFonts w:ascii="Lato" w:hAnsi="Lato" w:cs="Arial"/>
          <w:iCs/>
          <w:sz w:val="24"/>
          <w:szCs w:val="24"/>
        </w:rPr>
        <w:t xml:space="preserve"> dostawę sprzętu i wyposażenia medycznego </w:t>
      </w:r>
      <w:r w:rsidRPr="0027034B">
        <w:rPr>
          <w:rFonts w:ascii="Lato" w:hAnsi="Lato" w:cs="Arial"/>
          <w:iCs/>
          <w:sz w:val="24"/>
          <w:szCs w:val="24"/>
        </w:rPr>
        <w:t>składamy ofertę na realizację przedmiotowego zamówienia.</w:t>
      </w:r>
    </w:p>
    <w:p w14:paraId="02C1FDD6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CC836" w14:textId="0EC665BE" w:rsidR="003249F5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p w14:paraId="0985A154" w14:textId="77777777" w:rsidR="00DB43D9" w:rsidRPr="008318F2" w:rsidRDefault="00DB43D9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7"/>
        <w:gridCol w:w="2528"/>
        <w:gridCol w:w="992"/>
        <w:gridCol w:w="1985"/>
        <w:gridCol w:w="1169"/>
        <w:gridCol w:w="815"/>
        <w:gridCol w:w="1717"/>
      </w:tblGrid>
      <w:tr w:rsidR="00DB43D9" w14:paraId="72331CFC" w14:textId="77777777" w:rsidTr="00A15CF5">
        <w:tc>
          <w:tcPr>
            <w:tcW w:w="557" w:type="dxa"/>
          </w:tcPr>
          <w:p w14:paraId="7BBAB548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Lp.</w:t>
            </w:r>
          </w:p>
        </w:tc>
        <w:tc>
          <w:tcPr>
            <w:tcW w:w="2528" w:type="dxa"/>
          </w:tcPr>
          <w:p w14:paraId="44C97E19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Przedmiot</w:t>
            </w:r>
          </w:p>
        </w:tc>
        <w:tc>
          <w:tcPr>
            <w:tcW w:w="992" w:type="dxa"/>
          </w:tcPr>
          <w:p w14:paraId="00F75123" w14:textId="04DAA4C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Ilość</w:t>
            </w:r>
          </w:p>
        </w:tc>
        <w:tc>
          <w:tcPr>
            <w:tcW w:w="1985" w:type="dxa"/>
          </w:tcPr>
          <w:p w14:paraId="2AF06D34" w14:textId="0E534281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Producent, model</w:t>
            </w:r>
          </w:p>
        </w:tc>
        <w:tc>
          <w:tcPr>
            <w:tcW w:w="1169" w:type="dxa"/>
          </w:tcPr>
          <w:p w14:paraId="649A344A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Cena netto</w:t>
            </w:r>
          </w:p>
        </w:tc>
        <w:tc>
          <w:tcPr>
            <w:tcW w:w="815" w:type="dxa"/>
          </w:tcPr>
          <w:p w14:paraId="0AD4DC68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Vat</w:t>
            </w:r>
          </w:p>
        </w:tc>
        <w:tc>
          <w:tcPr>
            <w:tcW w:w="1717" w:type="dxa"/>
          </w:tcPr>
          <w:p w14:paraId="23183196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Cena brutto</w:t>
            </w:r>
          </w:p>
        </w:tc>
      </w:tr>
      <w:tr w:rsidR="00DB43D9" w14:paraId="40D6427A" w14:textId="77777777" w:rsidTr="00A15CF5">
        <w:tc>
          <w:tcPr>
            <w:tcW w:w="557" w:type="dxa"/>
          </w:tcPr>
          <w:p w14:paraId="2DEBD30E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528" w:type="dxa"/>
          </w:tcPr>
          <w:p w14:paraId="4B0C7BF4" w14:textId="5E124D53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DB43D9">
              <w:rPr>
                <w:rFonts w:ascii="Lato" w:hAnsi="Lato" w:cs="Arial"/>
                <w:iCs/>
                <w:sz w:val="24"/>
                <w:szCs w:val="24"/>
              </w:rPr>
              <w:t>Fotel ginekologiczny z regulowaną wysokością</w:t>
            </w:r>
          </w:p>
        </w:tc>
        <w:tc>
          <w:tcPr>
            <w:tcW w:w="992" w:type="dxa"/>
          </w:tcPr>
          <w:p w14:paraId="38FC1E80" w14:textId="49E88F12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952820">
              <w:rPr>
                <w:rFonts w:ascii="Lato" w:hAnsi="Lato" w:cs="Arial"/>
                <w:iCs/>
                <w:sz w:val="24"/>
                <w:szCs w:val="24"/>
              </w:rPr>
              <w:t>1 szt.</w:t>
            </w:r>
          </w:p>
        </w:tc>
        <w:tc>
          <w:tcPr>
            <w:tcW w:w="1985" w:type="dxa"/>
          </w:tcPr>
          <w:p w14:paraId="3B2AECB1" w14:textId="241F9E95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  <w:tc>
          <w:tcPr>
            <w:tcW w:w="1169" w:type="dxa"/>
          </w:tcPr>
          <w:p w14:paraId="78C7141F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15" w:type="dxa"/>
          </w:tcPr>
          <w:p w14:paraId="085BD097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17" w:type="dxa"/>
          </w:tcPr>
          <w:p w14:paraId="455DF6EA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DB43D9" w14:paraId="690C0B61" w14:textId="77777777" w:rsidTr="00A15CF5">
        <w:tc>
          <w:tcPr>
            <w:tcW w:w="557" w:type="dxa"/>
          </w:tcPr>
          <w:p w14:paraId="76C1297E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528" w:type="dxa"/>
          </w:tcPr>
          <w:p w14:paraId="6B61CB8B" w14:textId="7435601E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DB43D9">
              <w:rPr>
                <w:rFonts w:ascii="Lato" w:hAnsi="Lato" w:cs="Arial"/>
                <w:iCs/>
                <w:sz w:val="24"/>
                <w:szCs w:val="24"/>
              </w:rPr>
              <w:t>Fotel do pobrań z regulacją wysokości</w:t>
            </w:r>
          </w:p>
        </w:tc>
        <w:tc>
          <w:tcPr>
            <w:tcW w:w="992" w:type="dxa"/>
          </w:tcPr>
          <w:p w14:paraId="21CA8E9B" w14:textId="79C58286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952820">
              <w:rPr>
                <w:rFonts w:ascii="Lato" w:hAnsi="Lato" w:cs="Arial"/>
                <w:iCs/>
                <w:sz w:val="24"/>
                <w:szCs w:val="24"/>
              </w:rPr>
              <w:t>1 szt.</w:t>
            </w:r>
          </w:p>
        </w:tc>
        <w:tc>
          <w:tcPr>
            <w:tcW w:w="1985" w:type="dxa"/>
          </w:tcPr>
          <w:p w14:paraId="72CD9491" w14:textId="2E378CC1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  <w:tc>
          <w:tcPr>
            <w:tcW w:w="1169" w:type="dxa"/>
          </w:tcPr>
          <w:p w14:paraId="53C96AB9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15" w:type="dxa"/>
          </w:tcPr>
          <w:p w14:paraId="71101259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17" w:type="dxa"/>
          </w:tcPr>
          <w:p w14:paraId="109CC3B1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DB43D9" w14:paraId="40D79822" w14:textId="77777777" w:rsidTr="00A15CF5">
        <w:tc>
          <w:tcPr>
            <w:tcW w:w="557" w:type="dxa"/>
          </w:tcPr>
          <w:p w14:paraId="0E1D7D48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2528" w:type="dxa"/>
          </w:tcPr>
          <w:p w14:paraId="1C5BDBFF" w14:textId="6C7F4B10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DB43D9">
              <w:rPr>
                <w:rFonts w:ascii="Lato" w:hAnsi="Lato" w:cs="Arial"/>
                <w:iCs/>
                <w:sz w:val="24"/>
                <w:szCs w:val="24"/>
              </w:rPr>
              <w:t>Skaner żył</w:t>
            </w:r>
          </w:p>
        </w:tc>
        <w:tc>
          <w:tcPr>
            <w:tcW w:w="992" w:type="dxa"/>
          </w:tcPr>
          <w:p w14:paraId="0B1378E4" w14:textId="292D387B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952820">
              <w:rPr>
                <w:rFonts w:ascii="Lato" w:hAnsi="Lato" w:cs="Arial"/>
                <w:iCs/>
                <w:sz w:val="24"/>
                <w:szCs w:val="24"/>
              </w:rPr>
              <w:t>1 szt.</w:t>
            </w:r>
          </w:p>
        </w:tc>
        <w:tc>
          <w:tcPr>
            <w:tcW w:w="1985" w:type="dxa"/>
          </w:tcPr>
          <w:p w14:paraId="05117F99" w14:textId="1C7777B1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  <w:tc>
          <w:tcPr>
            <w:tcW w:w="1169" w:type="dxa"/>
          </w:tcPr>
          <w:p w14:paraId="0B58CFFA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15" w:type="dxa"/>
          </w:tcPr>
          <w:p w14:paraId="692F508E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17" w:type="dxa"/>
          </w:tcPr>
          <w:p w14:paraId="57325444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DB43D9" w14:paraId="27A697F8" w14:textId="77777777" w:rsidTr="00A15CF5">
        <w:tc>
          <w:tcPr>
            <w:tcW w:w="557" w:type="dxa"/>
          </w:tcPr>
          <w:p w14:paraId="29F42B9E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2528" w:type="dxa"/>
          </w:tcPr>
          <w:p w14:paraId="173A0905" w14:textId="4B7F9265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DB43D9">
              <w:rPr>
                <w:rFonts w:ascii="Lato" w:hAnsi="Lato" w:cs="Arial"/>
                <w:iCs/>
                <w:sz w:val="24"/>
                <w:szCs w:val="24"/>
              </w:rPr>
              <w:t>Analizator składu masy ciała</w:t>
            </w:r>
          </w:p>
        </w:tc>
        <w:tc>
          <w:tcPr>
            <w:tcW w:w="992" w:type="dxa"/>
          </w:tcPr>
          <w:p w14:paraId="2878B645" w14:textId="46DC8C71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952820">
              <w:rPr>
                <w:rFonts w:ascii="Lato" w:hAnsi="Lato" w:cs="Arial"/>
                <w:iCs/>
                <w:sz w:val="24"/>
                <w:szCs w:val="24"/>
              </w:rPr>
              <w:t>1 szt.</w:t>
            </w:r>
          </w:p>
        </w:tc>
        <w:tc>
          <w:tcPr>
            <w:tcW w:w="1985" w:type="dxa"/>
          </w:tcPr>
          <w:p w14:paraId="39F54A69" w14:textId="694F2626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  <w:tc>
          <w:tcPr>
            <w:tcW w:w="1169" w:type="dxa"/>
          </w:tcPr>
          <w:p w14:paraId="123473B7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15" w:type="dxa"/>
          </w:tcPr>
          <w:p w14:paraId="0147F798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17" w:type="dxa"/>
          </w:tcPr>
          <w:p w14:paraId="40F239F7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DB43D9" w14:paraId="42B91CEC" w14:textId="77777777" w:rsidTr="00A15CF5">
        <w:tc>
          <w:tcPr>
            <w:tcW w:w="557" w:type="dxa"/>
          </w:tcPr>
          <w:p w14:paraId="3D20BEDD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2528" w:type="dxa"/>
          </w:tcPr>
          <w:p w14:paraId="2C46FFD9" w14:textId="3EDBCD7D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DB43D9">
              <w:rPr>
                <w:rFonts w:ascii="Lato" w:hAnsi="Lato" w:cs="Arial"/>
                <w:iCs/>
                <w:sz w:val="24"/>
                <w:szCs w:val="24"/>
              </w:rPr>
              <w:t>Narzędzie do badania wskaźnika ABI</w:t>
            </w:r>
          </w:p>
        </w:tc>
        <w:tc>
          <w:tcPr>
            <w:tcW w:w="992" w:type="dxa"/>
          </w:tcPr>
          <w:p w14:paraId="3AD20053" w14:textId="1604A904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952820">
              <w:rPr>
                <w:rFonts w:ascii="Lato" w:hAnsi="Lato" w:cs="Arial"/>
                <w:iCs/>
                <w:sz w:val="24"/>
                <w:szCs w:val="24"/>
              </w:rPr>
              <w:t>1 szt.</w:t>
            </w:r>
          </w:p>
        </w:tc>
        <w:tc>
          <w:tcPr>
            <w:tcW w:w="1985" w:type="dxa"/>
          </w:tcPr>
          <w:p w14:paraId="2563377C" w14:textId="5D5036B2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  <w:tc>
          <w:tcPr>
            <w:tcW w:w="1169" w:type="dxa"/>
          </w:tcPr>
          <w:p w14:paraId="6A5466E3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15" w:type="dxa"/>
          </w:tcPr>
          <w:p w14:paraId="42FC004F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17" w:type="dxa"/>
          </w:tcPr>
          <w:p w14:paraId="58A4BB7A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DB43D9" w14:paraId="6A231577" w14:textId="77777777" w:rsidTr="00A15CF5">
        <w:tc>
          <w:tcPr>
            <w:tcW w:w="557" w:type="dxa"/>
          </w:tcPr>
          <w:p w14:paraId="52976F43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2528" w:type="dxa"/>
          </w:tcPr>
          <w:p w14:paraId="16943BE7" w14:textId="1A0248D5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DB43D9">
              <w:rPr>
                <w:rFonts w:ascii="Lato" w:hAnsi="Lato" w:cs="Arial"/>
                <w:iCs/>
                <w:sz w:val="24"/>
                <w:szCs w:val="24"/>
              </w:rPr>
              <w:t>Podnośnik podłogowy</w:t>
            </w:r>
          </w:p>
        </w:tc>
        <w:tc>
          <w:tcPr>
            <w:tcW w:w="992" w:type="dxa"/>
          </w:tcPr>
          <w:p w14:paraId="4FCAC93C" w14:textId="4BD4A963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952820">
              <w:rPr>
                <w:rFonts w:ascii="Lato" w:hAnsi="Lato" w:cs="Arial"/>
                <w:iCs/>
                <w:sz w:val="24"/>
                <w:szCs w:val="24"/>
              </w:rPr>
              <w:t>1 szt.</w:t>
            </w:r>
          </w:p>
        </w:tc>
        <w:tc>
          <w:tcPr>
            <w:tcW w:w="1985" w:type="dxa"/>
          </w:tcPr>
          <w:p w14:paraId="3196E51B" w14:textId="2D9236E2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  <w:tc>
          <w:tcPr>
            <w:tcW w:w="1169" w:type="dxa"/>
          </w:tcPr>
          <w:p w14:paraId="04DFFC47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15" w:type="dxa"/>
          </w:tcPr>
          <w:p w14:paraId="1FDDDD80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17" w:type="dxa"/>
          </w:tcPr>
          <w:p w14:paraId="1D8749B3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DB43D9" w14:paraId="0D871309" w14:textId="77777777" w:rsidTr="00A15CF5">
        <w:tc>
          <w:tcPr>
            <w:tcW w:w="557" w:type="dxa"/>
          </w:tcPr>
          <w:p w14:paraId="5EFB7455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2528" w:type="dxa"/>
          </w:tcPr>
          <w:p w14:paraId="6FAAD59D" w14:textId="015C6EB1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DB43D9">
              <w:rPr>
                <w:rFonts w:ascii="Lato" w:hAnsi="Lato" w:cs="Arial"/>
                <w:iCs/>
                <w:sz w:val="24"/>
                <w:szCs w:val="24"/>
              </w:rPr>
              <w:t>Krzesło ewakuacyjne</w:t>
            </w:r>
          </w:p>
        </w:tc>
        <w:tc>
          <w:tcPr>
            <w:tcW w:w="992" w:type="dxa"/>
          </w:tcPr>
          <w:p w14:paraId="07D1E817" w14:textId="387317E0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952820">
              <w:rPr>
                <w:rFonts w:ascii="Lato" w:hAnsi="Lato" w:cs="Arial"/>
                <w:iCs/>
                <w:sz w:val="24"/>
                <w:szCs w:val="24"/>
              </w:rPr>
              <w:t>1 szt.</w:t>
            </w:r>
          </w:p>
        </w:tc>
        <w:tc>
          <w:tcPr>
            <w:tcW w:w="1985" w:type="dxa"/>
          </w:tcPr>
          <w:p w14:paraId="1AC17E2B" w14:textId="6429AB01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  <w:tc>
          <w:tcPr>
            <w:tcW w:w="1169" w:type="dxa"/>
          </w:tcPr>
          <w:p w14:paraId="0C11F9DC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15" w:type="dxa"/>
          </w:tcPr>
          <w:p w14:paraId="28AB3647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17" w:type="dxa"/>
          </w:tcPr>
          <w:p w14:paraId="4B4E14F7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DB43D9" w14:paraId="4D929005" w14:textId="77777777" w:rsidTr="00A15CF5">
        <w:tc>
          <w:tcPr>
            <w:tcW w:w="557" w:type="dxa"/>
          </w:tcPr>
          <w:p w14:paraId="2705B066" w14:textId="520F26B6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2528" w:type="dxa"/>
          </w:tcPr>
          <w:p w14:paraId="204D0316" w14:textId="6D473D4D" w:rsidR="00DB43D9" w:rsidRPr="00952820" w:rsidRDefault="00DB43D9" w:rsidP="00DB43D9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DB43D9">
              <w:rPr>
                <w:rFonts w:ascii="Lato" w:hAnsi="Lato" w:cs="Arial"/>
                <w:iCs/>
                <w:sz w:val="24"/>
                <w:szCs w:val="24"/>
              </w:rPr>
              <w:t>Mat</w:t>
            </w:r>
            <w:r>
              <w:rPr>
                <w:rFonts w:ascii="Lato" w:hAnsi="Lato" w:cs="Arial"/>
                <w:iCs/>
                <w:sz w:val="24"/>
                <w:szCs w:val="24"/>
              </w:rPr>
              <w:t>a</w:t>
            </w:r>
            <w:r w:rsidRPr="00DB43D9">
              <w:rPr>
                <w:rFonts w:ascii="Lato" w:hAnsi="Lato" w:cs="Arial"/>
                <w:iCs/>
                <w:sz w:val="24"/>
                <w:szCs w:val="24"/>
              </w:rPr>
              <w:t xml:space="preserve"> ewakuacyjn</w:t>
            </w:r>
            <w:r>
              <w:rPr>
                <w:rFonts w:ascii="Lato" w:hAnsi="Lato" w:cs="Arial"/>
                <w:iCs/>
                <w:sz w:val="24"/>
                <w:szCs w:val="24"/>
              </w:rPr>
              <w:t>a</w:t>
            </w:r>
          </w:p>
        </w:tc>
        <w:tc>
          <w:tcPr>
            <w:tcW w:w="992" w:type="dxa"/>
          </w:tcPr>
          <w:p w14:paraId="457C2827" w14:textId="732DD560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2</w:t>
            </w:r>
            <w:r w:rsidRPr="00952820">
              <w:rPr>
                <w:rFonts w:ascii="Lato" w:hAnsi="Lato" w:cs="Arial"/>
                <w:iCs/>
                <w:sz w:val="24"/>
                <w:szCs w:val="24"/>
              </w:rPr>
              <w:t xml:space="preserve"> szt.</w:t>
            </w:r>
          </w:p>
        </w:tc>
        <w:tc>
          <w:tcPr>
            <w:tcW w:w="1985" w:type="dxa"/>
          </w:tcPr>
          <w:p w14:paraId="471D2CBF" w14:textId="77777777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  <w:tc>
          <w:tcPr>
            <w:tcW w:w="1169" w:type="dxa"/>
          </w:tcPr>
          <w:p w14:paraId="454A674A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15" w:type="dxa"/>
          </w:tcPr>
          <w:p w14:paraId="52695BCC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17" w:type="dxa"/>
          </w:tcPr>
          <w:p w14:paraId="2EF379C0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DB43D9" w14:paraId="5D3840CD" w14:textId="77777777" w:rsidTr="00A15CF5">
        <w:tc>
          <w:tcPr>
            <w:tcW w:w="557" w:type="dxa"/>
          </w:tcPr>
          <w:p w14:paraId="0E96B518" w14:textId="2A4CE69E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2528" w:type="dxa"/>
          </w:tcPr>
          <w:p w14:paraId="46AE1450" w14:textId="55475E90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DB43D9">
              <w:rPr>
                <w:rFonts w:ascii="Lato" w:hAnsi="Lato" w:cs="Arial"/>
                <w:iCs/>
                <w:sz w:val="24"/>
                <w:szCs w:val="24"/>
              </w:rPr>
              <w:t xml:space="preserve">Wózek dla pacjentów </w:t>
            </w:r>
            <w:proofErr w:type="spellStart"/>
            <w:r w:rsidRPr="00DB43D9">
              <w:rPr>
                <w:rFonts w:ascii="Lato" w:hAnsi="Lato" w:cs="Arial"/>
                <w:iCs/>
                <w:sz w:val="24"/>
                <w:szCs w:val="24"/>
              </w:rPr>
              <w:t>bariatrycznych</w:t>
            </w:r>
            <w:proofErr w:type="spellEnd"/>
          </w:p>
        </w:tc>
        <w:tc>
          <w:tcPr>
            <w:tcW w:w="992" w:type="dxa"/>
          </w:tcPr>
          <w:p w14:paraId="1F4E1C8D" w14:textId="3267CF35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952820">
              <w:rPr>
                <w:rFonts w:ascii="Lato" w:hAnsi="Lato" w:cs="Arial"/>
                <w:iCs/>
                <w:sz w:val="24"/>
                <w:szCs w:val="24"/>
              </w:rPr>
              <w:t>1 szt.</w:t>
            </w:r>
          </w:p>
        </w:tc>
        <w:tc>
          <w:tcPr>
            <w:tcW w:w="1985" w:type="dxa"/>
          </w:tcPr>
          <w:p w14:paraId="12AA1EBF" w14:textId="77777777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  <w:tc>
          <w:tcPr>
            <w:tcW w:w="1169" w:type="dxa"/>
          </w:tcPr>
          <w:p w14:paraId="236A50D7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15" w:type="dxa"/>
          </w:tcPr>
          <w:p w14:paraId="40AC1E93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17" w:type="dxa"/>
          </w:tcPr>
          <w:p w14:paraId="261DB868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DB43D9" w14:paraId="229A6B39" w14:textId="77777777" w:rsidTr="00A15CF5">
        <w:tc>
          <w:tcPr>
            <w:tcW w:w="557" w:type="dxa"/>
          </w:tcPr>
          <w:p w14:paraId="130C6F65" w14:textId="6337F9D0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2528" w:type="dxa"/>
          </w:tcPr>
          <w:p w14:paraId="5F1A2053" w14:textId="7767A1F5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DB43D9">
              <w:rPr>
                <w:rFonts w:ascii="Lato" w:hAnsi="Lato" w:cs="Arial"/>
                <w:iCs/>
                <w:sz w:val="24"/>
                <w:szCs w:val="24"/>
              </w:rPr>
              <w:t>Wózek inwalidzki</w:t>
            </w:r>
          </w:p>
        </w:tc>
        <w:tc>
          <w:tcPr>
            <w:tcW w:w="992" w:type="dxa"/>
          </w:tcPr>
          <w:p w14:paraId="0856F78F" w14:textId="5384EE22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952820">
              <w:rPr>
                <w:rFonts w:ascii="Lato" w:hAnsi="Lato" w:cs="Arial"/>
                <w:iCs/>
                <w:sz w:val="24"/>
                <w:szCs w:val="24"/>
              </w:rPr>
              <w:t>1 szt.</w:t>
            </w:r>
          </w:p>
        </w:tc>
        <w:tc>
          <w:tcPr>
            <w:tcW w:w="1985" w:type="dxa"/>
          </w:tcPr>
          <w:p w14:paraId="0B63CF8A" w14:textId="77777777" w:rsidR="00DB43D9" w:rsidRPr="00952820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  <w:tc>
          <w:tcPr>
            <w:tcW w:w="1169" w:type="dxa"/>
          </w:tcPr>
          <w:p w14:paraId="0F1DA984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15" w:type="dxa"/>
          </w:tcPr>
          <w:p w14:paraId="7FFCF242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17" w:type="dxa"/>
          </w:tcPr>
          <w:p w14:paraId="25E6CEDB" w14:textId="77777777" w:rsidR="00DB43D9" w:rsidRDefault="00DB43D9" w:rsidP="00BF40B8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22DD2416" w14:textId="59737855" w:rsidR="00A15CF5" w:rsidRDefault="00A15CF5" w:rsidP="00A15C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3F2CDF">
        <w:rPr>
          <w:rFonts w:ascii="Lato" w:hAnsi="Lato" w:cs="Arial"/>
          <w:b/>
          <w:bCs/>
          <w:iCs/>
          <w:sz w:val="24"/>
          <w:szCs w:val="24"/>
        </w:rPr>
        <w:lastRenderedPageBreak/>
        <w:t>Oświadczamy, że wszystkie zaoferowane urządzenia spełniają minimalne wymagania o</w:t>
      </w:r>
      <w:r w:rsidR="00707770">
        <w:rPr>
          <w:rFonts w:ascii="Lato" w:hAnsi="Lato" w:cs="Arial"/>
          <w:b/>
          <w:bCs/>
          <w:iCs/>
          <w:sz w:val="24"/>
          <w:szCs w:val="24"/>
        </w:rPr>
        <w:t xml:space="preserve">kreślone w Zapytaniu ofertowym oraz </w:t>
      </w:r>
      <w:r>
        <w:rPr>
          <w:rFonts w:ascii="Lato" w:hAnsi="Lato" w:cs="Arial"/>
          <w:b/>
          <w:bCs/>
          <w:iCs/>
          <w:sz w:val="24"/>
          <w:szCs w:val="24"/>
        </w:rPr>
        <w:t>są objęte gwarancją przez okres:</w:t>
      </w:r>
      <w:r w:rsidR="00707770">
        <w:rPr>
          <w:rFonts w:ascii="Lato" w:hAnsi="Lato" w:cs="Arial"/>
          <w:b/>
          <w:bCs/>
          <w:iCs/>
          <w:sz w:val="24"/>
          <w:szCs w:val="24"/>
        </w:rPr>
        <w:t xml:space="preserve">  </w:t>
      </w:r>
      <w:r w:rsidR="00707770">
        <w:rPr>
          <w:rFonts w:ascii="Lato" w:hAnsi="Lato" w:cs="Arial"/>
          <w:b/>
          <w:bCs/>
          <w:iCs/>
          <w:sz w:val="24"/>
          <w:szCs w:val="24"/>
        </w:rPr>
        <w:t>……….</w:t>
      </w:r>
      <w:r w:rsidR="00707770">
        <w:rPr>
          <w:rFonts w:ascii="Lato" w:hAnsi="Lato" w:cs="Arial"/>
          <w:b/>
          <w:bCs/>
          <w:iCs/>
          <w:sz w:val="24"/>
          <w:szCs w:val="24"/>
        </w:rPr>
        <w:t xml:space="preserve"> miesięcy </w:t>
      </w:r>
      <w:r>
        <w:rPr>
          <w:rFonts w:ascii="Lato" w:hAnsi="Lato" w:cs="Arial"/>
          <w:b/>
          <w:bCs/>
          <w:iCs/>
          <w:sz w:val="24"/>
          <w:szCs w:val="24"/>
        </w:rPr>
        <w:t xml:space="preserve"> </w:t>
      </w:r>
    </w:p>
    <w:p w14:paraId="7048B31D" w14:textId="77777777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750AEC8F" w14:textId="56F132AE" w:rsidR="00A15CF5" w:rsidRPr="00952820" w:rsidRDefault="00A15CF5" w:rsidP="00A15C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952820">
        <w:rPr>
          <w:rFonts w:ascii="Lato" w:hAnsi="Lato" w:cs="Arial"/>
          <w:b/>
          <w:bCs/>
          <w:iCs/>
          <w:sz w:val="24"/>
          <w:szCs w:val="24"/>
        </w:rPr>
        <w:t xml:space="preserve">Łączna cena ofertowa netto: </w:t>
      </w:r>
      <w:r w:rsidR="00707770">
        <w:rPr>
          <w:rFonts w:ascii="Lato" w:hAnsi="Lato" w:cs="Arial"/>
          <w:b/>
          <w:bCs/>
          <w:iCs/>
          <w:sz w:val="24"/>
          <w:szCs w:val="24"/>
        </w:rPr>
        <w:t>…</w:t>
      </w:r>
      <w:r w:rsidR="00707770">
        <w:rPr>
          <w:rFonts w:ascii="Lato" w:hAnsi="Lato" w:cs="Arial"/>
          <w:b/>
          <w:bCs/>
          <w:iCs/>
          <w:sz w:val="24"/>
          <w:szCs w:val="24"/>
        </w:rPr>
        <w:t>…….</w:t>
      </w:r>
      <w:r w:rsidRPr="00952820">
        <w:rPr>
          <w:rFonts w:ascii="Lato" w:hAnsi="Lato" w:cs="Arial"/>
          <w:b/>
          <w:bCs/>
          <w:iCs/>
          <w:sz w:val="24"/>
          <w:szCs w:val="24"/>
        </w:rPr>
        <w:t xml:space="preserve"> zł</w:t>
      </w:r>
    </w:p>
    <w:p w14:paraId="3F221ADE" w14:textId="5D578BCB" w:rsidR="00A15CF5" w:rsidRPr="00952820" w:rsidRDefault="00A15CF5" w:rsidP="00A15C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952820">
        <w:rPr>
          <w:rFonts w:ascii="Lato" w:hAnsi="Lato" w:cs="Arial"/>
          <w:b/>
          <w:bCs/>
          <w:iCs/>
          <w:sz w:val="24"/>
          <w:szCs w:val="24"/>
        </w:rPr>
        <w:t xml:space="preserve">Podatek VAT: </w:t>
      </w:r>
      <w:r w:rsidR="00707770">
        <w:rPr>
          <w:rFonts w:ascii="Lato" w:hAnsi="Lato" w:cs="Arial"/>
          <w:b/>
          <w:bCs/>
          <w:iCs/>
          <w:sz w:val="24"/>
          <w:szCs w:val="24"/>
        </w:rPr>
        <w:t>……….</w:t>
      </w:r>
      <w:r w:rsidRPr="00952820">
        <w:rPr>
          <w:rFonts w:ascii="Lato" w:hAnsi="Lato" w:cs="Arial"/>
          <w:b/>
          <w:bCs/>
          <w:iCs/>
          <w:sz w:val="24"/>
          <w:szCs w:val="24"/>
        </w:rPr>
        <w:t xml:space="preserve"> zł</w:t>
      </w:r>
    </w:p>
    <w:p w14:paraId="1A6D864D" w14:textId="07C7B0E8" w:rsidR="00A15CF5" w:rsidRPr="00952820" w:rsidRDefault="00A15CF5" w:rsidP="00A15C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952820">
        <w:rPr>
          <w:rFonts w:ascii="Lato" w:hAnsi="Lato" w:cs="Arial"/>
          <w:b/>
          <w:bCs/>
          <w:iCs/>
          <w:sz w:val="24"/>
          <w:szCs w:val="24"/>
        </w:rPr>
        <w:t xml:space="preserve">Łączna cena ofertowa brutto: </w:t>
      </w:r>
      <w:r w:rsidR="00707770">
        <w:rPr>
          <w:rFonts w:ascii="Lato" w:hAnsi="Lato" w:cs="Arial"/>
          <w:b/>
          <w:bCs/>
          <w:iCs/>
          <w:sz w:val="24"/>
          <w:szCs w:val="24"/>
        </w:rPr>
        <w:t>……….</w:t>
      </w:r>
      <w:r w:rsidRPr="00952820">
        <w:rPr>
          <w:rFonts w:ascii="Lato" w:hAnsi="Lato" w:cs="Arial"/>
          <w:b/>
          <w:bCs/>
          <w:iCs/>
          <w:sz w:val="24"/>
          <w:szCs w:val="24"/>
        </w:rPr>
        <w:t xml:space="preserve"> zł</w:t>
      </w:r>
    </w:p>
    <w:p w14:paraId="76C5EEAB" w14:textId="7557E540" w:rsidR="00A15CF5" w:rsidRDefault="00A15CF5" w:rsidP="00A15C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952820">
        <w:rPr>
          <w:rFonts w:ascii="Lato" w:hAnsi="Lato" w:cs="Arial"/>
          <w:b/>
          <w:bCs/>
          <w:iCs/>
          <w:sz w:val="24"/>
          <w:szCs w:val="24"/>
        </w:rPr>
        <w:t>Słownie złotych brutto: ....................................................</w:t>
      </w:r>
      <w:r w:rsidR="00707770">
        <w:rPr>
          <w:rFonts w:ascii="Lato" w:hAnsi="Lato" w:cs="Arial"/>
          <w:b/>
          <w:bCs/>
          <w:iCs/>
          <w:sz w:val="24"/>
          <w:szCs w:val="24"/>
        </w:rPr>
        <w:t>............................................................</w:t>
      </w:r>
    </w:p>
    <w:p w14:paraId="118F08F7" w14:textId="77777777" w:rsidR="00A15CF5" w:rsidRDefault="00A15C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3757AAD2" w14:textId="77777777" w:rsidR="00A15CF5" w:rsidRDefault="00A15C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3EFE4B1" w14:textId="72D400A0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 w:rsidR="008A6164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550919731"/>
          <w:placeholder>
            <w:docPart w:val="DefaultPlaceholder_-1854013440"/>
          </w:placeholder>
          <w:text/>
        </w:sdtPr>
        <w:sdtEndPr/>
        <w:sdtContent>
          <w:r w:rsidR="008A6164">
            <w:rPr>
              <w:rFonts w:ascii="Lato" w:hAnsi="Lato" w:cs="Arial"/>
              <w:iCs/>
              <w:sz w:val="24"/>
              <w:szCs w:val="24"/>
            </w:rPr>
            <w:t>14</w:t>
          </w:r>
        </w:sdtContent>
      </w:sdt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65253915" w14:textId="6323C706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przedmiot zamówienia zostanie wykonany w terminie wskazanym w </w:t>
      </w:r>
      <w:r w:rsidR="009C6805"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 / umowie.</w:t>
      </w:r>
    </w:p>
    <w:p w14:paraId="600BD236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p w14:paraId="63FC0DAF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W przypadku uznania naszej oferty za najkorzystniejszą zobowiązujemy się zawrzeć umowę w miejscu i terminie, jakie zostaną wskazane przez Zamawiającego. </w:t>
      </w:r>
    </w:p>
    <w:p w14:paraId="586ED6A0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bookmarkStart w:id="0" w:name="_GoBack"/>
      <w:bookmarkEnd w:id="0"/>
    </w:p>
    <w:p w14:paraId="5B952627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1ECEA29" w14:textId="2F2C8FCB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48DFE9F5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5353ABCD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4BF2A7F2" w14:textId="77777777" w:rsidR="003249F5" w:rsidRPr="0027034B" w:rsidRDefault="003249F5" w:rsidP="003249F5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>Załączniki:</w:t>
      </w:r>
    </w:p>
    <w:p w14:paraId="3721CBE7" w14:textId="77777777" w:rsidR="003249F5" w:rsidRPr="0027034B" w:rsidRDefault="003249F5" w:rsidP="003249F5">
      <w:pPr>
        <w:numPr>
          <w:ilvl w:val="0"/>
          <w:numId w:val="3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Oświadczenie o braku powiązań osobowych i kapitałowych z Zamawiającym (na wzorze zgodnie z Załącznikiem nr 17a do Procedury naboru).</w:t>
      </w:r>
    </w:p>
    <w:p w14:paraId="2698205B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351E08D1" w14:textId="77777777" w:rsidR="003249F5" w:rsidRPr="0027034B" w:rsidRDefault="003249F5" w:rsidP="003249F5">
      <w:pPr>
        <w:spacing w:line="276" w:lineRule="auto"/>
        <w:rPr>
          <w:rFonts w:ascii="Lato" w:hAnsi="Lato"/>
          <w:iCs/>
          <w:sz w:val="24"/>
          <w:szCs w:val="24"/>
        </w:rPr>
      </w:pPr>
    </w:p>
    <w:p w14:paraId="20C546A6" w14:textId="77777777" w:rsidR="00FE30FE" w:rsidRPr="003249F5" w:rsidRDefault="00FE30FE" w:rsidP="003249F5"/>
    <w:sectPr w:rsidR="00FE30FE" w:rsidRPr="003249F5" w:rsidSect="00BE2385">
      <w:headerReference w:type="default" r:id="rId8"/>
      <w:footerReference w:type="default" r:id="rId9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08723F" w14:textId="77777777" w:rsidR="00C34736" w:rsidRDefault="00C34736" w:rsidP="00EE3EBA">
      <w:r>
        <w:separator/>
      </w:r>
    </w:p>
  </w:endnote>
  <w:endnote w:type="continuationSeparator" w:id="0">
    <w:p w14:paraId="7AEC820B" w14:textId="77777777" w:rsidR="00C34736" w:rsidRDefault="00C34736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="008A6164">
          <w:rPr>
            <w:rFonts w:ascii="Lato" w:hAnsi="Lato"/>
            <w:noProof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9B878D" w14:textId="77777777" w:rsidR="00C34736" w:rsidRDefault="00C34736" w:rsidP="00EE3EBA">
      <w:r>
        <w:separator/>
      </w:r>
    </w:p>
  </w:footnote>
  <w:footnote w:type="continuationSeparator" w:id="0">
    <w:p w14:paraId="6B3DFED4" w14:textId="77777777" w:rsidR="00C34736" w:rsidRDefault="00C34736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BA"/>
    <w:rsid w:val="000A25B5"/>
    <w:rsid w:val="000C04BD"/>
    <w:rsid w:val="001A3C8C"/>
    <w:rsid w:val="0029009F"/>
    <w:rsid w:val="002A5CE8"/>
    <w:rsid w:val="002F5C87"/>
    <w:rsid w:val="003249F5"/>
    <w:rsid w:val="003E3ECA"/>
    <w:rsid w:val="004857DE"/>
    <w:rsid w:val="004A2DD1"/>
    <w:rsid w:val="004D291F"/>
    <w:rsid w:val="005F1CB3"/>
    <w:rsid w:val="00683738"/>
    <w:rsid w:val="00707770"/>
    <w:rsid w:val="00737547"/>
    <w:rsid w:val="007E4EC6"/>
    <w:rsid w:val="00826C22"/>
    <w:rsid w:val="008318F2"/>
    <w:rsid w:val="0083214B"/>
    <w:rsid w:val="00873709"/>
    <w:rsid w:val="008A6164"/>
    <w:rsid w:val="009243D4"/>
    <w:rsid w:val="009612FF"/>
    <w:rsid w:val="009A3FF7"/>
    <w:rsid w:val="009C6805"/>
    <w:rsid w:val="00A15CF5"/>
    <w:rsid w:val="00AA5E03"/>
    <w:rsid w:val="00BE2385"/>
    <w:rsid w:val="00C34736"/>
    <w:rsid w:val="00DB43D9"/>
    <w:rsid w:val="00DE6F14"/>
    <w:rsid w:val="00EE3EBA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FE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009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009F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009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009F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19B"/>
    <w:rsid w:val="002A5CE8"/>
    <w:rsid w:val="002F5C87"/>
    <w:rsid w:val="0045378B"/>
    <w:rsid w:val="005F1CB3"/>
    <w:rsid w:val="007E4EC6"/>
    <w:rsid w:val="0087519B"/>
    <w:rsid w:val="00B438B5"/>
    <w:rsid w:val="00D8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8F89E9489BFA4DFF8AD5AACBEE464C86">
    <w:name w:val="8F89E9489BFA4DFF8AD5AACBEE464C86"/>
    <w:rsid w:val="00B438B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8F89E9489BFA4DFF8AD5AACBEE464C86">
    <w:name w:val="8F89E9489BFA4DFF8AD5AACBEE464C86"/>
    <w:rsid w:val="00B438B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262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Oleszkowicz Magdalena</dc:creator>
  <cp:lastModifiedBy>Grzegorz Herman</cp:lastModifiedBy>
  <cp:revision>10</cp:revision>
  <dcterms:created xsi:type="dcterms:W3CDTF">2026-09-17T14:47:00Z</dcterms:created>
  <dcterms:modified xsi:type="dcterms:W3CDTF">2026-09-17T16:41:00Z</dcterms:modified>
</cp:coreProperties>
</file>